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99" w:rsidRDefault="00106A99" w:rsidP="0015581B">
      <w:pPr>
        <w:spacing w:after="0" w:line="240" w:lineRule="auto"/>
        <w:rPr>
          <w:rFonts w:ascii="Century Gothic" w:hAnsi="Century Gothic"/>
          <w:b/>
        </w:rPr>
      </w:pPr>
    </w:p>
    <w:p w:rsidR="00FE1CE7" w:rsidRPr="008512D9" w:rsidRDefault="00292BB0" w:rsidP="0015581B">
      <w:pPr>
        <w:spacing w:after="0" w:line="240" w:lineRule="auto"/>
        <w:rPr>
          <w:rFonts w:ascii="Georgia" w:hAnsi="Georgia" w:cs="Angsana New"/>
          <w:i/>
          <w:sz w:val="24"/>
          <w:szCs w:val="24"/>
        </w:rPr>
      </w:pPr>
      <w:r w:rsidRPr="008512D9">
        <w:rPr>
          <w:rFonts w:ascii="Georgia" w:hAnsi="Georgia" w:cs="Angsana New"/>
          <w:i/>
          <w:sz w:val="24"/>
          <w:szCs w:val="24"/>
        </w:rPr>
        <w:t>Polski  Zwi</w:t>
      </w:r>
      <w:r w:rsidRPr="008512D9">
        <w:rPr>
          <w:rFonts w:ascii="Georgia" w:hAnsi="Georgia" w:cs="Times New Roman"/>
          <w:i/>
          <w:sz w:val="24"/>
          <w:szCs w:val="24"/>
        </w:rPr>
        <w:t>ą</w:t>
      </w:r>
      <w:r w:rsidRPr="008512D9">
        <w:rPr>
          <w:rFonts w:ascii="Georgia" w:hAnsi="Georgia" w:cs="Angsana New"/>
          <w:i/>
          <w:sz w:val="24"/>
          <w:szCs w:val="24"/>
        </w:rPr>
        <w:t>zek Dzia</w:t>
      </w:r>
      <w:r w:rsidRPr="008512D9">
        <w:rPr>
          <w:rFonts w:ascii="Georgia" w:hAnsi="Georgia" w:cs="Times New Roman"/>
          <w:i/>
          <w:sz w:val="24"/>
          <w:szCs w:val="24"/>
        </w:rPr>
        <w:t>ł</w:t>
      </w:r>
      <w:r w:rsidRPr="008512D9">
        <w:rPr>
          <w:rFonts w:ascii="Georgia" w:hAnsi="Georgia" w:cs="Angsana New"/>
          <w:i/>
          <w:sz w:val="24"/>
          <w:szCs w:val="24"/>
        </w:rPr>
        <w:t>kowc</w:t>
      </w:r>
      <w:r w:rsidR="00FE1CE7" w:rsidRPr="008512D9">
        <w:rPr>
          <w:rFonts w:ascii="Georgia" w:hAnsi="Georgia" w:cs="Angsana New"/>
          <w:i/>
          <w:sz w:val="24"/>
          <w:szCs w:val="24"/>
        </w:rPr>
        <w:t>ów</w:t>
      </w:r>
    </w:p>
    <w:p w:rsidR="00FE1CE7" w:rsidRPr="008512D9" w:rsidRDefault="00FE1CE7" w:rsidP="0015581B">
      <w:pPr>
        <w:spacing w:after="0" w:line="240" w:lineRule="auto"/>
        <w:rPr>
          <w:rFonts w:ascii="Georgia" w:hAnsi="Georgia" w:cs="Angsana New"/>
          <w:i/>
          <w:sz w:val="24"/>
          <w:szCs w:val="24"/>
        </w:rPr>
      </w:pPr>
      <w:r w:rsidRPr="008512D9">
        <w:rPr>
          <w:rFonts w:ascii="Georgia" w:hAnsi="Georgia" w:cs="Angsana New"/>
          <w:i/>
          <w:sz w:val="24"/>
          <w:szCs w:val="24"/>
        </w:rPr>
        <w:t>Rodzinny Ogród Dzia</w:t>
      </w:r>
      <w:r w:rsidRPr="008512D9">
        <w:rPr>
          <w:rFonts w:ascii="Georgia" w:hAnsi="Georgia" w:cs="Times New Roman"/>
          <w:i/>
          <w:sz w:val="24"/>
          <w:szCs w:val="24"/>
        </w:rPr>
        <w:t>ł</w:t>
      </w:r>
      <w:r w:rsidRPr="008512D9">
        <w:rPr>
          <w:rFonts w:ascii="Georgia" w:hAnsi="Georgia" w:cs="Angsana New"/>
          <w:i/>
          <w:sz w:val="24"/>
          <w:szCs w:val="24"/>
        </w:rPr>
        <w:t>kowy</w:t>
      </w:r>
    </w:p>
    <w:p w:rsidR="00FE1CE7" w:rsidRPr="008512D9" w:rsidRDefault="00FE1CE7" w:rsidP="0015581B">
      <w:pPr>
        <w:spacing w:after="0" w:line="240" w:lineRule="auto"/>
        <w:rPr>
          <w:rFonts w:ascii="Georgia" w:hAnsi="Georgia" w:cs="Angsana New"/>
          <w:i/>
          <w:sz w:val="24"/>
          <w:szCs w:val="24"/>
        </w:rPr>
      </w:pPr>
      <w:r w:rsidRPr="008512D9">
        <w:rPr>
          <w:rFonts w:ascii="Georgia" w:hAnsi="Georgia" w:cs="Angsana New"/>
          <w:i/>
          <w:sz w:val="24"/>
          <w:szCs w:val="24"/>
        </w:rPr>
        <w:t>„Pod Kopcem”</w:t>
      </w:r>
    </w:p>
    <w:p w:rsidR="00FE1CE7" w:rsidRPr="008512D9" w:rsidRDefault="001F2E28" w:rsidP="0015581B">
      <w:pPr>
        <w:spacing w:after="0" w:line="240" w:lineRule="auto"/>
        <w:rPr>
          <w:rFonts w:ascii="Georgia" w:hAnsi="Georgia" w:cs="Angsana New"/>
          <w:i/>
          <w:sz w:val="24"/>
          <w:szCs w:val="24"/>
        </w:rPr>
      </w:pPr>
      <w:r>
        <w:rPr>
          <w:rFonts w:ascii="Georgia" w:hAnsi="Georgia" w:cs="Angsana New"/>
          <w:i/>
          <w:sz w:val="24"/>
          <w:szCs w:val="24"/>
        </w:rPr>
        <w:t>ul</w:t>
      </w:r>
      <w:r w:rsidR="00FE1CE7" w:rsidRPr="008512D9">
        <w:rPr>
          <w:rFonts w:ascii="Georgia" w:hAnsi="Georgia" w:cs="Angsana New"/>
          <w:i/>
          <w:sz w:val="24"/>
          <w:szCs w:val="24"/>
        </w:rPr>
        <w:t xml:space="preserve">. </w:t>
      </w:r>
      <w:r w:rsidR="00444AE7">
        <w:rPr>
          <w:rFonts w:ascii="Georgia" w:hAnsi="Georgia" w:cs="Angsana New"/>
          <w:i/>
          <w:sz w:val="24"/>
          <w:szCs w:val="24"/>
        </w:rPr>
        <w:t xml:space="preserve">Jacka </w:t>
      </w:r>
      <w:r w:rsidR="00FE1CE7" w:rsidRPr="008512D9">
        <w:rPr>
          <w:rFonts w:ascii="Georgia" w:hAnsi="Georgia" w:cs="Angsana New"/>
          <w:i/>
          <w:sz w:val="24"/>
          <w:szCs w:val="24"/>
        </w:rPr>
        <w:t>Malczewskiego 43</w:t>
      </w:r>
    </w:p>
    <w:p w:rsidR="00FE1CE7" w:rsidRPr="008512D9" w:rsidRDefault="00444AE7" w:rsidP="0015581B">
      <w:pPr>
        <w:spacing w:after="0" w:line="240" w:lineRule="auto"/>
        <w:rPr>
          <w:rFonts w:ascii="Georgia" w:hAnsi="Georgia" w:cs="Angsana New"/>
          <w:i/>
          <w:sz w:val="24"/>
          <w:szCs w:val="24"/>
        </w:rPr>
      </w:pPr>
      <w:r>
        <w:rPr>
          <w:rFonts w:ascii="Georgia" w:hAnsi="Georgia" w:cs="Angsana New"/>
          <w:i/>
          <w:sz w:val="24"/>
          <w:szCs w:val="24"/>
        </w:rPr>
        <w:t xml:space="preserve">30-209 </w:t>
      </w:r>
      <w:r w:rsidR="00FE1CE7" w:rsidRPr="008512D9">
        <w:rPr>
          <w:rFonts w:ascii="Georgia" w:hAnsi="Georgia" w:cs="Angsana New"/>
          <w:i/>
          <w:sz w:val="24"/>
          <w:szCs w:val="24"/>
        </w:rPr>
        <w:t>Kraków</w:t>
      </w:r>
    </w:p>
    <w:p w:rsidR="00FE1CE7" w:rsidRDefault="00FE1CE7" w:rsidP="0015581B">
      <w:pPr>
        <w:spacing w:after="0" w:line="240" w:lineRule="auto"/>
        <w:rPr>
          <w:rFonts w:ascii="Century Gothic" w:hAnsi="Century Gothic"/>
          <w:b/>
        </w:rPr>
      </w:pPr>
    </w:p>
    <w:p w:rsidR="00FE1CE7" w:rsidRDefault="00FE1CE7" w:rsidP="0015581B">
      <w:pPr>
        <w:spacing w:after="0" w:line="240" w:lineRule="auto"/>
        <w:rPr>
          <w:rFonts w:ascii="Century Gothic" w:hAnsi="Century Gothic"/>
          <w:b/>
        </w:rPr>
      </w:pPr>
    </w:p>
    <w:p w:rsidR="00FE1CE7" w:rsidRDefault="00FE1CE7" w:rsidP="0015581B">
      <w:pPr>
        <w:spacing w:after="0" w:line="240" w:lineRule="auto"/>
        <w:rPr>
          <w:rFonts w:ascii="Century Gothic" w:hAnsi="Century Gothic"/>
          <w:b/>
        </w:rPr>
      </w:pPr>
    </w:p>
    <w:p w:rsidR="00FE1CE7" w:rsidRDefault="00872EF0" w:rsidP="0015581B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9A2C69">
        <w:rPr>
          <w:rFonts w:ascii="Century Gothic" w:hAnsi="Century Gothic"/>
        </w:rPr>
        <w:t>Kraków, czerwiec 2012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106A99" w:rsidRPr="00872EF0" w:rsidRDefault="00106A99" w:rsidP="0015581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72EF0">
        <w:rPr>
          <w:rFonts w:ascii="Century Gothic" w:hAnsi="Century Gothic"/>
          <w:b/>
          <w:sz w:val="24"/>
          <w:szCs w:val="24"/>
        </w:rPr>
        <w:t xml:space="preserve">Trybunał Konstytucyjny  </w:t>
      </w:r>
      <w:r w:rsidR="009A2C69" w:rsidRPr="00872EF0">
        <w:rPr>
          <w:rFonts w:ascii="Century Gothic" w:hAnsi="Century Gothic"/>
          <w:b/>
          <w:sz w:val="24"/>
          <w:szCs w:val="24"/>
        </w:rPr>
        <w:t xml:space="preserve">     </w:t>
      </w:r>
      <w:r w:rsidR="009A2C69" w:rsidRPr="00872EF0">
        <w:rPr>
          <w:rFonts w:ascii="Century Gothic" w:hAnsi="Century Gothic"/>
          <w:b/>
          <w:sz w:val="24"/>
          <w:szCs w:val="24"/>
        </w:rPr>
        <w:tab/>
      </w:r>
      <w:r w:rsidR="009A2C69" w:rsidRPr="00872EF0">
        <w:rPr>
          <w:rFonts w:ascii="Century Gothic" w:hAnsi="Century Gothic"/>
          <w:b/>
          <w:sz w:val="24"/>
          <w:szCs w:val="24"/>
        </w:rPr>
        <w:tab/>
      </w:r>
      <w:r w:rsidR="009A2C69" w:rsidRPr="00872EF0">
        <w:rPr>
          <w:rFonts w:ascii="Century Gothic" w:hAnsi="Century Gothic"/>
          <w:b/>
          <w:sz w:val="24"/>
          <w:szCs w:val="24"/>
        </w:rPr>
        <w:tab/>
      </w:r>
      <w:r w:rsidR="009A2C69" w:rsidRPr="00872EF0">
        <w:rPr>
          <w:rFonts w:ascii="Century Gothic" w:hAnsi="Century Gothic"/>
          <w:b/>
          <w:sz w:val="24"/>
          <w:szCs w:val="24"/>
        </w:rPr>
        <w:tab/>
      </w:r>
      <w:r w:rsidR="009A2C69" w:rsidRPr="00872EF0">
        <w:rPr>
          <w:rFonts w:ascii="Century Gothic" w:hAnsi="Century Gothic"/>
          <w:b/>
          <w:sz w:val="24"/>
          <w:szCs w:val="24"/>
        </w:rPr>
        <w:tab/>
      </w:r>
    </w:p>
    <w:p w:rsidR="00106A99" w:rsidRPr="00872EF0" w:rsidRDefault="00106A99" w:rsidP="0015581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72EF0">
        <w:rPr>
          <w:rFonts w:ascii="Century Gothic" w:hAnsi="Century Gothic"/>
          <w:b/>
          <w:sz w:val="24"/>
          <w:szCs w:val="24"/>
        </w:rPr>
        <w:t>Rzeczpospolitej Polskiej</w:t>
      </w:r>
    </w:p>
    <w:p w:rsidR="00106A99" w:rsidRPr="00872EF0" w:rsidRDefault="00106A99" w:rsidP="0015581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72EF0">
        <w:rPr>
          <w:rFonts w:ascii="Century Gothic" w:hAnsi="Century Gothic"/>
          <w:b/>
          <w:sz w:val="24"/>
          <w:szCs w:val="24"/>
        </w:rPr>
        <w:t>Warszawa</w:t>
      </w:r>
    </w:p>
    <w:p w:rsidR="00106A99" w:rsidRDefault="00106A99" w:rsidP="0015581B">
      <w:pPr>
        <w:spacing w:after="0" w:line="240" w:lineRule="auto"/>
        <w:rPr>
          <w:rFonts w:ascii="Century Gothic" w:hAnsi="Century Gothic"/>
          <w:b/>
        </w:rPr>
      </w:pPr>
    </w:p>
    <w:p w:rsidR="00106A99" w:rsidRDefault="00106A99" w:rsidP="0015581B">
      <w:pPr>
        <w:spacing w:after="0" w:line="240" w:lineRule="auto"/>
        <w:rPr>
          <w:rFonts w:ascii="Century Gothic" w:hAnsi="Century Gothic"/>
          <w:b/>
        </w:rPr>
      </w:pPr>
    </w:p>
    <w:p w:rsidR="0015581B" w:rsidRPr="00444AE7" w:rsidRDefault="0015581B" w:rsidP="0015581B">
      <w:pPr>
        <w:spacing w:after="0" w:line="240" w:lineRule="auto"/>
        <w:rPr>
          <w:rFonts w:ascii="Century Gothic" w:hAnsi="Century Gothic"/>
          <w:u w:val="single"/>
        </w:rPr>
      </w:pPr>
      <w:r w:rsidRPr="00444AE7">
        <w:rPr>
          <w:rFonts w:ascii="Century Gothic" w:hAnsi="Century Gothic"/>
          <w:u w:val="single"/>
        </w:rPr>
        <w:t xml:space="preserve">Dot.: </w:t>
      </w:r>
      <w:r w:rsidRPr="00444AE7">
        <w:rPr>
          <w:rFonts w:ascii="Century Gothic" w:hAnsi="Century Gothic"/>
          <w:u w:val="single"/>
        </w:rPr>
        <w:tab/>
        <w:t xml:space="preserve">sygnatura akt </w:t>
      </w:r>
      <w:r w:rsidR="00B71E6D" w:rsidRPr="00444AE7">
        <w:rPr>
          <w:rFonts w:ascii="Century Gothic" w:hAnsi="Century Gothic"/>
          <w:u w:val="single"/>
        </w:rPr>
        <w:t>K</w:t>
      </w:r>
      <w:r w:rsidRPr="00444AE7">
        <w:rPr>
          <w:rFonts w:ascii="Century Gothic" w:hAnsi="Century Gothic"/>
          <w:u w:val="single"/>
        </w:rPr>
        <w:t>8/10</w:t>
      </w:r>
      <w:r w:rsidR="00B17819" w:rsidRPr="00444AE7">
        <w:rPr>
          <w:rFonts w:ascii="Century Gothic" w:hAnsi="Century Gothic"/>
          <w:u w:val="single"/>
        </w:rPr>
        <w:t xml:space="preserve">  –  zas</w:t>
      </w:r>
      <w:r w:rsidR="00B71E6D" w:rsidRPr="00444AE7">
        <w:rPr>
          <w:rFonts w:ascii="Century Gothic" w:hAnsi="Century Gothic"/>
          <w:u w:val="single"/>
        </w:rPr>
        <w:t>karżenie Ustawy o ROD</w:t>
      </w:r>
      <w:r w:rsidR="00B17819" w:rsidRPr="00444AE7">
        <w:rPr>
          <w:rFonts w:ascii="Century Gothic" w:hAnsi="Century Gothic"/>
          <w:u w:val="single"/>
        </w:rPr>
        <w:t xml:space="preserve"> </w:t>
      </w:r>
      <w:r w:rsidR="00B71E6D" w:rsidRPr="00444AE7">
        <w:rPr>
          <w:rFonts w:ascii="Century Gothic" w:hAnsi="Century Gothic"/>
          <w:u w:val="single"/>
        </w:rPr>
        <w:t xml:space="preserve"> </w:t>
      </w:r>
    </w:p>
    <w:p w:rsidR="00AC14A9" w:rsidRDefault="00AC14A9" w:rsidP="00AC14A9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14A9" w:rsidRDefault="00AC14A9" w:rsidP="00AC14A9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71E6D" w:rsidRPr="00444AE7" w:rsidRDefault="00AC14A9" w:rsidP="00AC14A9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444AE7">
        <w:rPr>
          <w:rFonts w:ascii="Century Gothic" w:hAnsi="Century Gothic"/>
          <w:sz w:val="32"/>
          <w:szCs w:val="32"/>
        </w:rPr>
        <w:t>PROTEST</w:t>
      </w:r>
    </w:p>
    <w:p w:rsidR="00B71E6D" w:rsidRDefault="00B71E6D" w:rsidP="0015581B">
      <w:pPr>
        <w:spacing w:after="0" w:line="240" w:lineRule="auto"/>
        <w:rPr>
          <w:rFonts w:ascii="Century Gothic" w:hAnsi="Century Gothic"/>
        </w:rPr>
      </w:pPr>
    </w:p>
    <w:p w:rsidR="0015581B" w:rsidRDefault="0015581B" w:rsidP="00E56C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 związku z zaskarżeniem przez I Prezesa SN Ustawy o ROD w całości </w:t>
      </w:r>
      <w:r w:rsidR="00AC14A9">
        <w:rPr>
          <w:rFonts w:ascii="Century Gothic" w:hAnsi="Century Gothic"/>
        </w:rPr>
        <w:t xml:space="preserve">działkowcy </w:t>
      </w:r>
      <w:r w:rsidR="00772C88">
        <w:rPr>
          <w:rFonts w:ascii="Century Gothic" w:hAnsi="Century Gothic"/>
        </w:rPr>
        <w:t xml:space="preserve">               </w:t>
      </w:r>
      <w:r w:rsidR="00AC14A9">
        <w:rPr>
          <w:rFonts w:ascii="Century Gothic" w:hAnsi="Century Gothic"/>
        </w:rPr>
        <w:t xml:space="preserve">z Rodzinnego </w:t>
      </w:r>
      <w:r w:rsidR="00772C88">
        <w:rPr>
          <w:rFonts w:ascii="Century Gothic" w:hAnsi="Century Gothic"/>
        </w:rPr>
        <w:t xml:space="preserve">Ogrodu Działkowego „Pod Kopcem” w Krakowie wnoszą protest przeciw </w:t>
      </w:r>
      <w:r w:rsidR="008D68D4">
        <w:rPr>
          <w:rFonts w:ascii="Century Gothic" w:hAnsi="Century Gothic"/>
        </w:rPr>
        <w:t>niesprawiedliwemu</w:t>
      </w:r>
      <w:r w:rsidR="00772C88">
        <w:rPr>
          <w:rFonts w:ascii="Century Gothic" w:hAnsi="Century Gothic"/>
        </w:rPr>
        <w:t xml:space="preserve"> traktowaniu ruchu działkowego w Polsce. </w:t>
      </w:r>
      <w:r w:rsidR="00872EF0">
        <w:rPr>
          <w:rFonts w:ascii="Century Gothic" w:hAnsi="Century Gothic"/>
        </w:rPr>
        <w:t>R</w:t>
      </w:r>
      <w:r w:rsidR="00E56CFB">
        <w:rPr>
          <w:rFonts w:ascii="Century Gothic" w:hAnsi="Century Gothic"/>
        </w:rPr>
        <w:t>od</w:t>
      </w:r>
      <w:r w:rsidR="00B71E6D">
        <w:rPr>
          <w:rFonts w:ascii="Century Gothic" w:hAnsi="Century Gothic"/>
        </w:rPr>
        <w:t xml:space="preserve">zą się pytania </w:t>
      </w:r>
      <w:r w:rsidR="00872EF0">
        <w:rPr>
          <w:rFonts w:ascii="Century Gothic" w:hAnsi="Century Gothic"/>
        </w:rPr>
        <w:t xml:space="preserve">              </w:t>
      </w:r>
      <w:r w:rsidR="00B71E6D">
        <w:rPr>
          <w:rFonts w:ascii="Century Gothic" w:hAnsi="Century Gothic"/>
        </w:rPr>
        <w:t xml:space="preserve">o </w:t>
      </w:r>
      <w:r w:rsidR="008D68D4">
        <w:rPr>
          <w:rFonts w:ascii="Century Gothic" w:hAnsi="Century Gothic"/>
        </w:rPr>
        <w:t xml:space="preserve">prawdziwe </w:t>
      </w:r>
      <w:r w:rsidR="00B71E6D">
        <w:rPr>
          <w:rFonts w:ascii="Century Gothic" w:hAnsi="Century Gothic"/>
        </w:rPr>
        <w:t>przesłanki tak</w:t>
      </w:r>
      <w:r w:rsidR="00310314">
        <w:rPr>
          <w:rFonts w:ascii="Century Gothic" w:hAnsi="Century Gothic"/>
        </w:rPr>
        <w:t xml:space="preserve"> radykalnego</w:t>
      </w:r>
      <w:r w:rsidR="00E56CFB">
        <w:rPr>
          <w:rFonts w:ascii="Century Gothic" w:hAnsi="Century Gothic"/>
        </w:rPr>
        <w:t xml:space="preserve"> działania</w:t>
      </w:r>
      <w:r w:rsidR="00772C88">
        <w:rPr>
          <w:rFonts w:ascii="Century Gothic" w:hAnsi="Century Gothic"/>
        </w:rPr>
        <w:t xml:space="preserve"> wobec PZD</w:t>
      </w:r>
      <w:r w:rsidR="00E56CFB">
        <w:rPr>
          <w:rFonts w:ascii="Century Gothic" w:hAnsi="Century Gothic"/>
        </w:rPr>
        <w:t>.</w:t>
      </w:r>
    </w:p>
    <w:p w:rsidR="00772C88" w:rsidRDefault="00772C88" w:rsidP="00E56CFB">
      <w:pPr>
        <w:spacing w:after="0" w:line="240" w:lineRule="auto"/>
        <w:jc w:val="both"/>
        <w:rPr>
          <w:rFonts w:ascii="Century Gothic" w:hAnsi="Century Gothic"/>
        </w:rPr>
      </w:pPr>
    </w:p>
    <w:p w:rsidR="00E56CFB" w:rsidRDefault="00E56CFB" w:rsidP="00E56C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Przeciwnicy Ustawy i ruchu działkowego podnoszą liczne „argumenty” na poparcie tej decyzji. Oto najważniejsze z nich:</w:t>
      </w:r>
    </w:p>
    <w:p w:rsidR="00E56CFB" w:rsidRPr="00310314" w:rsidRDefault="00E56CFB" w:rsidP="003103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310314">
        <w:rPr>
          <w:rFonts w:ascii="Century Gothic" w:hAnsi="Century Gothic"/>
        </w:rPr>
        <w:t>zmonopolizowanie przez PZD sfery ogrodnictwa działkowego w Polsce,</w:t>
      </w:r>
    </w:p>
    <w:p w:rsidR="00310314" w:rsidRPr="00310314" w:rsidRDefault="00310314" w:rsidP="003103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310314">
        <w:rPr>
          <w:rFonts w:ascii="Century Gothic" w:hAnsi="Century Gothic"/>
        </w:rPr>
        <w:t>brak demokracji w PZD i wieloletnia prezesura obecnego prezesa Związku</w:t>
      </w:r>
      <w:r>
        <w:rPr>
          <w:rFonts w:ascii="Century Gothic" w:hAnsi="Century Gothic"/>
        </w:rPr>
        <w:t>,</w:t>
      </w:r>
    </w:p>
    <w:p w:rsidR="00E56CFB" w:rsidRDefault="00E56CFB" w:rsidP="003103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310314">
        <w:rPr>
          <w:rFonts w:ascii="Century Gothic" w:hAnsi="Century Gothic"/>
        </w:rPr>
        <w:t>komunistyczny rodowód PZD,</w:t>
      </w:r>
    </w:p>
    <w:p w:rsidR="00310314" w:rsidRDefault="00310314" w:rsidP="003103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nieuzasadnione obdarowanie gminnymi terenami ogrodów PZD,</w:t>
      </w:r>
    </w:p>
    <w:p w:rsidR="00310314" w:rsidRDefault="00310314" w:rsidP="003103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przeznaczenie pod ogrody PZD atrakcyjnych terenów w centrach miast,</w:t>
      </w:r>
    </w:p>
    <w:p w:rsidR="00310314" w:rsidRDefault="00310314" w:rsidP="003103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blokowanie przez PZD inwestycji publicznych,</w:t>
      </w:r>
    </w:p>
    <w:p w:rsidR="00310314" w:rsidRDefault="009067B4" w:rsidP="003103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brzydota ogrodów działkowych,</w:t>
      </w:r>
    </w:p>
    <w:p w:rsidR="009067B4" w:rsidRDefault="009067B4" w:rsidP="003103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siedlisko patologii społecznych,</w:t>
      </w:r>
    </w:p>
    <w:p w:rsidR="009067B4" w:rsidRDefault="009067B4" w:rsidP="003103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wylęgarnia patogenów roślin i szkodników.</w:t>
      </w:r>
    </w:p>
    <w:p w:rsidR="009067B4" w:rsidRDefault="009067B4" w:rsidP="009067B4">
      <w:pPr>
        <w:spacing w:after="0" w:line="240" w:lineRule="auto"/>
        <w:jc w:val="both"/>
        <w:rPr>
          <w:rFonts w:ascii="Century Gothic" w:hAnsi="Century Gothic"/>
        </w:rPr>
      </w:pPr>
    </w:p>
    <w:p w:rsidR="009067B4" w:rsidRDefault="009067B4" w:rsidP="009067B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</w:t>
      </w:r>
      <w:r w:rsidR="00B71E6D">
        <w:rPr>
          <w:rFonts w:ascii="Century Gothic" w:hAnsi="Century Gothic"/>
        </w:rPr>
        <w:t xml:space="preserve"> ”</w:t>
      </w:r>
      <w:r>
        <w:rPr>
          <w:rFonts w:ascii="Century Gothic" w:hAnsi="Century Gothic"/>
        </w:rPr>
        <w:t>znaczące</w:t>
      </w:r>
      <w:r w:rsidR="00B71E6D">
        <w:rPr>
          <w:rFonts w:ascii="Century Gothic" w:hAnsi="Century Gothic"/>
        </w:rPr>
        <w:t>”</w:t>
      </w:r>
      <w:r w:rsidR="00227DB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argumenty przytaczane od lat przez środowiska zainteresowane – nazwijmy rzecz po imieniu </w:t>
      </w:r>
      <w:r w:rsidR="003A4CE4">
        <w:rPr>
          <w:rFonts w:ascii="Century Gothic" w:hAnsi="Century Gothic"/>
        </w:rPr>
        <w:t>– likwidacją PZD, a w konsekwencji likwidacją ruchu działkowego, po bliższej analizie ujawniają swoją prawdziwą naturę.</w:t>
      </w:r>
    </w:p>
    <w:p w:rsidR="003A4CE4" w:rsidRDefault="003A4CE4" w:rsidP="009067B4">
      <w:pPr>
        <w:spacing w:after="0" w:line="240" w:lineRule="auto"/>
        <w:jc w:val="both"/>
        <w:rPr>
          <w:rFonts w:ascii="Century Gothic" w:hAnsi="Century Gothic"/>
        </w:rPr>
      </w:pPr>
    </w:p>
    <w:p w:rsidR="003A4CE4" w:rsidRPr="003A4CE4" w:rsidRDefault="003A4CE4" w:rsidP="009067B4">
      <w:pPr>
        <w:spacing w:after="0" w:line="240" w:lineRule="auto"/>
        <w:jc w:val="both"/>
        <w:rPr>
          <w:rFonts w:ascii="Century Gothic" w:hAnsi="Century Gothic"/>
          <w:vanish/>
          <w:specVanish/>
        </w:rPr>
      </w:pPr>
      <w:r w:rsidRPr="003A4CE4">
        <w:rPr>
          <w:rFonts w:ascii="Century Gothic" w:hAnsi="Century Gothic"/>
          <w:b/>
        </w:rPr>
        <w:t>Monopol PZD</w:t>
      </w:r>
      <w:r>
        <w:rPr>
          <w:rFonts w:ascii="Century Gothic" w:hAnsi="Century Gothic"/>
        </w:rPr>
        <w:t xml:space="preserve"> na organizowanie ruchu działkowego w Polsce nigdzie nie jest zadekretowany ustawowo. </w:t>
      </w:r>
    </w:p>
    <w:p w:rsidR="00E56CFB" w:rsidRPr="003A4CE4" w:rsidRDefault="00E56CFB" w:rsidP="00E56CFB">
      <w:pPr>
        <w:spacing w:after="0" w:line="240" w:lineRule="auto"/>
        <w:jc w:val="both"/>
        <w:rPr>
          <w:rFonts w:ascii="Century Gothic" w:hAnsi="Century Gothic"/>
          <w:vanish/>
          <w:specVanish/>
        </w:rPr>
      </w:pPr>
    </w:p>
    <w:p w:rsidR="00D502FC" w:rsidRDefault="003A4CE4" w:rsidP="00E56C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Żadna ustawa nie stwierdza, że ogrody działkowe muszą istnieć wyłącznie w strukturach PZD, a nowe ogrody nie mogą być tworzon</w:t>
      </w:r>
      <w:r w:rsidR="00814B0C">
        <w:rPr>
          <w:rFonts w:ascii="Century Gothic" w:hAnsi="Century Gothic"/>
        </w:rPr>
        <w:t>e przez inne organizacje. Widocznie społeczeństwo pozytywnie ocenia działalność PZD i nie chce t</w:t>
      </w:r>
      <w:r w:rsidR="00853933">
        <w:rPr>
          <w:rFonts w:ascii="Century Gothic" w:hAnsi="Century Gothic"/>
        </w:rPr>
        <w:t>worzyć oddolnie innych struktur.</w:t>
      </w:r>
      <w:r w:rsidR="0095395F">
        <w:rPr>
          <w:rFonts w:ascii="Century Gothic" w:hAnsi="Century Gothic"/>
        </w:rPr>
        <w:t xml:space="preserve"> Nawet awanturujące się nowopowstałe s</w:t>
      </w:r>
      <w:r w:rsidR="00814B0C">
        <w:rPr>
          <w:rFonts w:ascii="Century Gothic" w:hAnsi="Century Gothic"/>
        </w:rPr>
        <w:t>towarzyszeni</w:t>
      </w:r>
      <w:r w:rsidR="0095395F">
        <w:rPr>
          <w:rFonts w:ascii="Century Gothic" w:hAnsi="Century Gothic"/>
        </w:rPr>
        <w:t>a</w:t>
      </w:r>
      <w:r w:rsidR="00D502FC">
        <w:rPr>
          <w:rFonts w:ascii="Century Gothic" w:hAnsi="Century Gothic"/>
        </w:rPr>
        <w:t xml:space="preserve">, </w:t>
      </w:r>
      <w:r w:rsidR="00814B0C">
        <w:rPr>
          <w:rFonts w:ascii="Century Gothic" w:hAnsi="Century Gothic"/>
        </w:rPr>
        <w:t xml:space="preserve"> „demokratycznie” walczące o legalizację działań niezgodnych z założeniami PZD, zyskuj</w:t>
      </w:r>
      <w:r w:rsidR="0095395F">
        <w:rPr>
          <w:rFonts w:ascii="Century Gothic" w:hAnsi="Century Gothic"/>
        </w:rPr>
        <w:t>ą</w:t>
      </w:r>
      <w:r w:rsidR="00814B0C">
        <w:rPr>
          <w:rFonts w:ascii="Century Gothic" w:hAnsi="Century Gothic"/>
        </w:rPr>
        <w:t xml:space="preserve"> tylko śladowe poparcie obecnych członków </w:t>
      </w:r>
      <w:r w:rsidR="00227DB9">
        <w:rPr>
          <w:rFonts w:ascii="Century Gothic" w:hAnsi="Century Gothic"/>
        </w:rPr>
        <w:t>Związku</w:t>
      </w:r>
      <w:r w:rsidR="00814B0C">
        <w:rPr>
          <w:rFonts w:ascii="Century Gothic" w:hAnsi="Century Gothic"/>
        </w:rPr>
        <w:t>.</w:t>
      </w:r>
      <w:r w:rsidR="00D94BCA">
        <w:rPr>
          <w:rFonts w:ascii="Century Gothic" w:hAnsi="Century Gothic"/>
        </w:rPr>
        <w:t xml:space="preserve"> </w:t>
      </w:r>
    </w:p>
    <w:p w:rsidR="0015581B" w:rsidRDefault="00D94BCA" w:rsidP="00E56C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Skądinąd</w:t>
      </w:r>
      <w:r w:rsidR="00631B46">
        <w:rPr>
          <w:rFonts w:ascii="Century Gothic" w:hAnsi="Century Gothic"/>
        </w:rPr>
        <w:t xml:space="preserve"> </w:t>
      </w:r>
      <w:r w:rsidR="00D502F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wiadomo, że</w:t>
      </w:r>
      <w:r w:rsidR="00D502FC">
        <w:rPr>
          <w:rFonts w:ascii="Century Gothic" w:hAnsi="Century Gothic"/>
        </w:rPr>
        <w:t xml:space="preserve"> </w:t>
      </w:r>
      <w:r w:rsidR="00B31D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 Polsce </w:t>
      </w:r>
      <w:r w:rsidR="00D502FC">
        <w:rPr>
          <w:rFonts w:ascii="Century Gothic" w:hAnsi="Century Gothic"/>
        </w:rPr>
        <w:t>działają</w:t>
      </w:r>
      <w:r>
        <w:rPr>
          <w:rFonts w:ascii="Century Gothic" w:hAnsi="Century Gothic"/>
        </w:rPr>
        <w:t xml:space="preserve"> również inne związki </w:t>
      </w:r>
      <w:r w:rsidR="00B31D90">
        <w:rPr>
          <w:rFonts w:ascii="Century Gothic" w:hAnsi="Century Gothic"/>
        </w:rPr>
        <w:t xml:space="preserve">, które jako jedyne, bez </w:t>
      </w:r>
      <w:r w:rsidR="007949F6">
        <w:rPr>
          <w:rFonts w:ascii="Century Gothic" w:hAnsi="Century Gothic"/>
        </w:rPr>
        <w:t>współ</w:t>
      </w:r>
      <w:r w:rsidR="00B31D90">
        <w:rPr>
          <w:rFonts w:ascii="Century Gothic" w:hAnsi="Century Gothic"/>
        </w:rPr>
        <w:t>udziału innych organizacji zarządzają pewnymi sfe</w:t>
      </w:r>
      <w:r w:rsidR="00D502FC">
        <w:rPr>
          <w:rFonts w:ascii="Century Gothic" w:hAnsi="Century Gothic"/>
        </w:rPr>
        <w:t xml:space="preserve">rami życia publicznego, np. PZ </w:t>
      </w:r>
      <w:r w:rsidR="00B31D90">
        <w:rPr>
          <w:rFonts w:ascii="Century Gothic" w:hAnsi="Century Gothic"/>
        </w:rPr>
        <w:t>Łowiecki, PZ Wędkarski.</w:t>
      </w:r>
    </w:p>
    <w:p w:rsidR="00B31D90" w:rsidRDefault="00B31D90" w:rsidP="00E56CFB">
      <w:pPr>
        <w:spacing w:after="0" w:line="240" w:lineRule="auto"/>
        <w:jc w:val="both"/>
        <w:rPr>
          <w:rFonts w:ascii="Century Gothic" w:hAnsi="Century Gothic"/>
        </w:rPr>
      </w:pPr>
    </w:p>
    <w:p w:rsidR="00766624" w:rsidRDefault="00766624" w:rsidP="00E56C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Podobnie </w:t>
      </w:r>
      <w:r w:rsidRPr="00FD6C8A">
        <w:rPr>
          <w:rFonts w:ascii="Century Gothic" w:hAnsi="Century Gothic"/>
          <w:b/>
        </w:rPr>
        <w:t>wieloletnia prezesura</w:t>
      </w:r>
      <w:r>
        <w:rPr>
          <w:rFonts w:ascii="Century Gothic" w:hAnsi="Century Gothic"/>
        </w:rPr>
        <w:t xml:space="preserve"> E. Kondrackiego w PZD jest wyrazem jego skuteczności </w:t>
      </w:r>
      <w:r w:rsidR="00CB3487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w zarządzaniu</w:t>
      </w:r>
      <w:r w:rsidR="00FD6C8A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 w ostatnich latach również w walce o przetrwanie naszego Związku.</w:t>
      </w:r>
      <w:r w:rsidR="00FD6C8A">
        <w:rPr>
          <w:rFonts w:ascii="Century Gothic" w:hAnsi="Century Gothic"/>
        </w:rPr>
        <w:t xml:space="preserve"> Poza tym nawet najbardziej wrogo </w:t>
      </w:r>
      <w:r w:rsidR="00CB3487">
        <w:rPr>
          <w:rFonts w:ascii="Century Gothic" w:hAnsi="Century Gothic"/>
        </w:rPr>
        <w:t xml:space="preserve">nastawione </w:t>
      </w:r>
      <w:r w:rsidR="00227DB9">
        <w:rPr>
          <w:rFonts w:ascii="Century Gothic" w:hAnsi="Century Gothic"/>
        </w:rPr>
        <w:t>do działkowców</w:t>
      </w:r>
      <w:r w:rsidR="00FD6C8A">
        <w:rPr>
          <w:rFonts w:ascii="Century Gothic" w:hAnsi="Century Gothic"/>
        </w:rPr>
        <w:t xml:space="preserve"> </w:t>
      </w:r>
      <w:r w:rsidR="00CB3487">
        <w:rPr>
          <w:rFonts w:ascii="Century Gothic" w:hAnsi="Century Gothic"/>
        </w:rPr>
        <w:t xml:space="preserve">środowiska </w:t>
      </w:r>
      <w:r w:rsidR="00FD6C8A">
        <w:rPr>
          <w:rFonts w:ascii="Century Gothic" w:hAnsi="Century Gothic"/>
        </w:rPr>
        <w:t xml:space="preserve">nie nagłaśniały nigdy nacisków i nieprawidłowości przy wyborach do władz PZD, bo ich po prostu nie było. Ponadto od kiedy to </w:t>
      </w:r>
      <w:r w:rsidR="00B6569E">
        <w:rPr>
          <w:rFonts w:ascii="Century Gothic" w:hAnsi="Century Gothic"/>
        </w:rPr>
        <w:t xml:space="preserve">miarą </w:t>
      </w:r>
      <w:r w:rsidR="00FD6C8A">
        <w:rPr>
          <w:rFonts w:ascii="Century Gothic" w:hAnsi="Century Gothic"/>
        </w:rPr>
        <w:t>demokracj</w:t>
      </w:r>
      <w:r w:rsidR="00B6569E">
        <w:rPr>
          <w:rFonts w:ascii="Century Gothic" w:hAnsi="Century Gothic"/>
        </w:rPr>
        <w:t>i</w:t>
      </w:r>
      <w:r w:rsidR="00FD6C8A">
        <w:rPr>
          <w:rFonts w:ascii="Century Gothic" w:hAnsi="Century Gothic"/>
        </w:rPr>
        <w:t xml:space="preserve"> w </w:t>
      </w:r>
      <w:r w:rsidR="00B6569E">
        <w:rPr>
          <w:rFonts w:ascii="Century Gothic" w:hAnsi="Century Gothic"/>
        </w:rPr>
        <w:t xml:space="preserve">jakiejkolwiek </w:t>
      </w:r>
      <w:r w:rsidR="00FD6C8A">
        <w:rPr>
          <w:rFonts w:ascii="Century Gothic" w:hAnsi="Century Gothic"/>
        </w:rPr>
        <w:t xml:space="preserve">instytucji </w:t>
      </w:r>
      <w:r w:rsidR="00B6569E">
        <w:rPr>
          <w:rFonts w:ascii="Century Gothic" w:hAnsi="Century Gothic"/>
        </w:rPr>
        <w:t>jest</w:t>
      </w:r>
      <w:r w:rsidR="00FD6C8A">
        <w:rPr>
          <w:rFonts w:ascii="Century Gothic" w:hAnsi="Century Gothic"/>
        </w:rPr>
        <w:t xml:space="preserve"> karuzela stanowisk lub wybór władz </w:t>
      </w:r>
      <w:r w:rsidR="00B6569E">
        <w:rPr>
          <w:rFonts w:ascii="Century Gothic" w:hAnsi="Century Gothic"/>
        </w:rPr>
        <w:t>przyniesionych w teczce</w:t>
      </w:r>
      <w:r w:rsidR="007949F6">
        <w:rPr>
          <w:rFonts w:ascii="Century Gothic" w:hAnsi="Century Gothic"/>
        </w:rPr>
        <w:t xml:space="preserve">, </w:t>
      </w:r>
      <w:r w:rsidR="00D47E37">
        <w:rPr>
          <w:rFonts w:ascii="Century Gothic" w:hAnsi="Century Gothic"/>
        </w:rPr>
        <w:t>w miejsce</w:t>
      </w:r>
      <w:r w:rsidR="00B6569E">
        <w:rPr>
          <w:rFonts w:ascii="Century Gothic" w:hAnsi="Century Gothic"/>
        </w:rPr>
        <w:t xml:space="preserve"> osób kompetentnych i sprawdzonych w działaniu.</w:t>
      </w:r>
    </w:p>
    <w:p w:rsidR="0024558B" w:rsidRDefault="0024558B" w:rsidP="00E56CFB">
      <w:pPr>
        <w:spacing w:after="0" w:line="240" w:lineRule="auto"/>
        <w:jc w:val="both"/>
        <w:rPr>
          <w:rFonts w:ascii="Century Gothic" w:hAnsi="Century Gothic"/>
        </w:rPr>
      </w:pPr>
    </w:p>
    <w:p w:rsidR="0051227F" w:rsidRDefault="0024558B" w:rsidP="00E56C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Teza o </w:t>
      </w:r>
      <w:r w:rsidRPr="0024558B">
        <w:rPr>
          <w:rFonts w:ascii="Century Gothic" w:hAnsi="Century Gothic"/>
          <w:b/>
        </w:rPr>
        <w:t>komunistycznym rodowodzie</w:t>
      </w:r>
      <w:r>
        <w:rPr>
          <w:rFonts w:ascii="Century Gothic" w:hAnsi="Century Gothic"/>
        </w:rPr>
        <w:t xml:space="preserve"> ruchu działkowego reprezentowanego przez PZD jest bzdurą</w:t>
      </w:r>
      <w:r w:rsidR="0041685F">
        <w:rPr>
          <w:rFonts w:ascii="Century Gothic" w:hAnsi="Century Gothic"/>
        </w:rPr>
        <w:t xml:space="preserve">, świadczącą o nieznajomości historii i jej świadomym zakłamywaniu. Ruch działkowy w Europie bierze swój początek w XIX wieku, </w:t>
      </w:r>
      <w:r w:rsidR="0051227F">
        <w:rPr>
          <w:rFonts w:ascii="Century Gothic" w:hAnsi="Century Gothic"/>
        </w:rPr>
        <w:t>w Polsce jego tradycja liczy ponad 100 lat.</w:t>
      </w:r>
    </w:p>
    <w:p w:rsidR="0051227F" w:rsidRDefault="0051227F" w:rsidP="00E56CFB">
      <w:pPr>
        <w:spacing w:after="0" w:line="240" w:lineRule="auto"/>
        <w:jc w:val="both"/>
        <w:rPr>
          <w:rFonts w:ascii="Century Gothic" w:hAnsi="Century Gothic"/>
        </w:rPr>
      </w:pPr>
    </w:p>
    <w:p w:rsidR="0024558B" w:rsidRDefault="00CB3487" w:rsidP="00E56C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Zarzut</w:t>
      </w:r>
      <w:r w:rsidR="0051227F">
        <w:rPr>
          <w:rFonts w:ascii="Century Gothic" w:hAnsi="Century Gothic"/>
        </w:rPr>
        <w:t xml:space="preserve"> o </w:t>
      </w:r>
      <w:r w:rsidR="0051227F" w:rsidRPr="0051227F">
        <w:rPr>
          <w:rFonts w:ascii="Century Gothic" w:hAnsi="Century Gothic"/>
          <w:b/>
        </w:rPr>
        <w:t>nieuzasadnionym obdarowaniu</w:t>
      </w:r>
      <w:r w:rsidR="0051227F">
        <w:rPr>
          <w:rFonts w:ascii="Century Gothic" w:hAnsi="Century Gothic"/>
        </w:rPr>
        <w:t xml:space="preserve"> PZD przez Państwo</w:t>
      </w:r>
      <w:r w:rsidR="0041685F">
        <w:rPr>
          <w:rFonts w:ascii="Century Gothic" w:hAnsi="Century Gothic"/>
        </w:rPr>
        <w:t xml:space="preserve"> </w:t>
      </w:r>
      <w:r w:rsidR="0051227F">
        <w:rPr>
          <w:rFonts w:ascii="Century Gothic" w:hAnsi="Century Gothic"/>
        </w:rPr>
        <w:t>ziemią jest nieprawdziw</w:t>
      </w:r>
      <w:r w:rsidR="00165F46">
        <w:rPr>
          <w:rFonts w:ascii="Century Gothic" w:hAnsi="Century Gothic"/>
        </w:rPr>
        <w:t>y</w:t>
      </w:r>
      <w:r w:rsidR="0051227F">
        <w:rPr>
          <w:rFonts w:ascii="Century Gothic" w:hAnsi="Century Gothic"/>
        </w:rPr>
        <w:t>.</w:t>
      </w:r>
      <w:r w:rsidR="00165F46">
        <w:rPr>
          <w:rFonts w:ascii="Century Gothic" w:hAnsi="Century Gothic"/>
        </w:rPr>
        <w:t xml:space="preserve"> </w:t>
      </w:r>
      <w:r w:rsidR="00227DB9">
        <w:rPr>
          <w:rFonts w:ascii="Century Gothic" w:hAnsi="Century Gothic"/>
        </w:rPr>
        <w:t>Tereny</w:t>
      </w:r>
      <w:r w:rsidR="00165F46">
        <w:rPr>
          <w:rFonts w:ascii="Century Gothic" w:hAnsi="Century Gothic"/>
        </w:rPr>
        <w:t>, na któr</w:t>
      </w:r>
      <w:r w:rsidR="00227DB9">
        <w:rPr>
          <w:rFonts w:ascii="Century Gothic" w:hAnsi="Century Gothic"/>
        </w:rPr>
        <w:t>ych</w:t>
      </w:r>
      <w:r w:rsidR="00165F46">
        <w:rPr>
          <w:rFonts w:ascii="Century Gothic" w:hAnsi="Century Gothic"/>
        </w:rPr>
        <w:t xml:space="preserve"> gospodaruje PZD poprzez swoich członków </w:t>
      </w:r>
      <w:r w:rsidR="00130445">
        <w:rPr>
          <w:rFonts w:ascii="Century Gothic" w:hAnsi="Century Gothic"/>
        </w:rPr>
        <w:t>są</w:t>
      </w:r>
      <w:r w:rsidR="00165F46">
        <w:rPr>
          <w:rFonts w:ascii="Century Gothic" w:hAnsi="Century Gothic"/>
        </w:rPr>
        <w:t xml:space="preserve"> dzierżawion</w:t>
      </w:r>
      <w:r w:rsidR="00130445">
        <w:rPr>
          <w:rFonts w:ascii="Century Gothic" w:hAnsi="Century Gothic"/>
        </w:rPr>
        <w:t>e</w:t>
      </w:r>
      <w:r w:rsidR="00165F46">
        <w:rPr>
          <w:rFonts w:ascii="Century Gothic" w:hAnsi="Century Gothic"/>
        </w:rPr>
        <w:t xml:space="preserve"> od gmin </w:t>
      </w:r>
      <w:r w:rsidR="00130445">
        <w:rPr>
          <w:rFonts w:ascii="Century Gothic" w:hAnsi="Century Gothic"/>
        </w:rPr>
        <w:t xml:space="preserve">  </w:t>
      </w:r>
      <w:r w:rsidR="00165F46">
        <w:rPr>
          <w:rFonts w:ascii="Century Gothic" w:hAnsi="Century Gothic"/>
        </w:rPr>
        <w:t>i nigdy nie był</w:t>
      </w:r>
      <w:r w:rsidR="00130445">
        <w:rPr>
          <w:rFonts w:ascii="Century Gothic" w:hAnsi="Century Gothic"/>
        </w:rPr>
        <w:t>y</w:t>
      </w:r>
      <w:r w:rsidR="00165F46">
        <w:rPr>
          <w:rFonts w:ascii="Century Gothic" w:hAnsi="Century Gothic"/>
        </w:rPr>
        <w:t xml:space="preserve"> własnością PZD. Jedynie </w:t>
      </w:r>
      <w:r w:rsidR="001E3F32">
        <w:rPr>
          <w:rFonts w:ascii="Century Gothic" w:hAnsi="Century Gothic"/>
        </w:rPr>
        <w:t>znikomy</w:t>
      </w:r>
      <w:r w:rsidR="00165F46">
        <w:rPr>
          <w:rFonts w:ascii="Century Gothic" w:hAnsi="Century Gothic"/>
        </w:rPr>
        <w:t xml:space="preserve"> odsetek ogrodów ma </w:t>
      </w:r>
      <w:r w:rsidR="001E3F32">
        <w:rPr>
          <w:rFonts w:ascii="Century Gothic" w:hAnsi="Century Gothic"/>
        </w:rPr>
        <w:t>uregulowane stosunki własnościowe na zasadzie użytkowania wieczystego</w:t>
      </w:r>
      <w:r w:rsidR="00227DB9">
        <w:rPr>
          <w:rFonts w:ascii="Century Gothic" w:hAnsi="Century Gothic"/>
        </w:rPr>
        <w:t>.</w:t>
      </w:r>
    </w:p>
    <w:p w:rsidR="001E3F32" w:rsidRDefault="001E3F32" w:rsidP="00E56CFB">
      <w:pPr>
        <w:spacing w:after="0" w:line="240" w:lineRule="auto"/>
        <w:jc w:val="both"/>
        <w:rPr>
          <w:rFonts w:ascii="Century Gothic" w:hAnsi="Century Gothic"/>
        </w:rPr>
      </w:pPr>
    </w:p>
    <w:p w:rsidR="008049D0" w:rsidRDefault="001E3F32" w:rsidP="00E56C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Ogrody </w:t>
      </w:r>
      <w:r w:rsidRPr="008049D0">
        <w:rPr>
          <w:rFonts w:ascii="Century Gothic" w:hAnsi="Century Gothic"/>
        </w:rPr>
        <w:t>działkowe zakładane były</w:t>
      </w:r>
      <w:r w:rsidRPr="002307BD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na obrzeżach miast, na nieużytkach</w:t>
      </w:r>
      <w:r w:rsidR="00D47E37">
        <w:rPr>
          <w:rFonts w:ascii="Century Gothic" w:hAnsi="Century Gothic"/>
        </w:rPr>
        <w:t xml:space="preserve"> – </w:t>
      </w:r>
      <w:r>
        <w:rPr>
          <w:rFonts w:ascii="Century Gothic" w:hAnsi="Century Gothic"/>
        </w:rPr>
        <w:t>terenach</w:t>
      </w:r>
      <w:r w:rsidR="00130445">
        <w:rPr>
          <w:rFonts w:ascii="Century Gothic" w:hAnsi="Century Gothic"/>
        </w:rPr>
        <w:t xml:space="preserve">           </w:t>
      </w:r>
      <w:r>
        <w:rPr>
          <w:rFonts w:ascii="Century Gothic" w:hAnsi="Century Gothic"/>
        </w:rPr>
        <w:t>o słabej ziemi,</w:t>
      </w:r>
      <w:r w:rsidR="002307B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podmokłych</w:t>
      </w:r>
      <w:r w:rsidR="008049D0">
        <w:rPr>
          <w:rFonts w:ascii="Century Gothic" w:hAnsi="Century Gothic"/>
        </w:rPr>
        <w:t xml:space="preserve">, </w:t>
      </w:r>
      <w:r w:rsidR="00D47E37">
        <w:rPr>
          <w:rFonts w:ascii="Century Gothic" w:hAnsi="Century Gothic"/>
        </w:rPr>
        <w:t xml:space="preserve">dzikich </w:t>
      </w:r>
      <w:r>
        <w:rPr>
          <w:rFonts w:ascii="Century Gothic" w:hAnsi="Century Gothic"/>
        </w:rPr>
        <w:t>wysypiskach,</w:t>
      </w:r>
      <w:r w:rsidR="002307B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terenach ruderalnych.</w:t>
      </w:r>
      <w:r w:rsidR="008049D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Działkowcy ciężką pracą i </w:t>
      </w:r>
      <w:r w:rsidR="002307BD">
        <w:rPr>
          <w:rFonts w:ascii="Century Gothic" w:hAnsi="Century Gothic"/>
        </w:rPr>
        <w:t>znacznymi nakładami finansowymi osiągnęli dzisiejszy stan zagospodarowania ogrodów</w:t>
      </w:r>
      <w:r w:rsidR="008049D0">
        <w:rPr>
          <w:rFonts w:ascii="Century Gothic" w:hAnsi="Century Gothic"/>
        </w:rPr>
        <w:t xml:space="preserve">. Tak więc to nie ogrody </w:t>
      </w:r>
      <w:r w:rsidR="008049D0" w:rsidRPr="008049D0">
        <w:rPr>
          <w:rFonts w:ascii="Century Gothic" w:hAnsi="Century Gothic"/>
          <w:b/>
        </w:rPr>
        <w:t>zakładane były w centrach miast</w:t>
      </w:r>
      <w:r w:rsidR="008049D0">
        <w:rPr>
          <w:rFonts w:ascii="Century Gothic" w:hAnsi="Century Gothic"/>
        </w:rPr>
        <w:t>, to miasta” podeszły” do ogrodów.</w:t>
      </w:r>
    </w:p>
    <w:p w:rsidR="008049D0" w:rsidRDefault="008049D0" w:rsidP="00E56CFB">
      <w:pPr>
        <w:spacing w:after="0" w:line="240" w:lineRule="auto"/>
        <w:jc w:val="both"/>
        <w:rPr>
          <w:rFonts w:ascii="Century Gothic" w:hAnsi="Century Gothic"/>
        </w:rPr>
      </w:pPr>
    </w:p>
    <w:p w:rsidR="0015581B" w:rsidRDefault="008049D0" w:rsidP="00CA2A5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Kolejny argument</w:t>
      </w:r>
      <w:r w:rsidR="00CA2A5A">
        <w:rPr>
          <w:rFonts w:ascii="Century Gothic" w:hAnsi="Century Gothic"/>
        </w:rPr>
        <w:t xml:space="preserve"> przeciw PZD czyli </w:t>
      </w:r>
      <w:r w:rsidR="00CA2A5A" w:rsidRPr="00CA2A5A">
        <w:rPr>
          <w:rFonts w:ascii="Century Gothic" w:hAnsi="Century Gothic"/>
          <w:b/>
        </w:rPr>
        <w:t>blokowanie inwestycji i rozwoju miast</w:t>
      </w:r>
      <w:r w:rsidR="00CA2A5A">
        <w:rPr>
          <w:rFonts w:ascii="Century Gothic" w:hAnsi="Century Gothic"/>
        </w:rPr>
        <w:t>, to znów nieuzasadnione pomówienie.</w:t>
      </w:r>
      <w:r>
        <w:rPr>
          <w:rFonts w:ascii="Century Gothic" w:hAnsi="Century Gothic"/>
        </w:rPr>
        <w:t xml:space="preserve"> </w:t>
      </w:r>
      <w:r w:rsidR="00CA2A5A">
        <w:rPr>
          <w:rFonts w:ascii="Century Gothic" w:hAnsi="Century Gothic"/>
        </w:rPr>
        <w:t>Może nie każde wymarzone przez deweloperów osiedle lub kolejna prywatna galeria handlowa mają szansę powstać na terenie użytkowanym przez ogrody PZD, ale nie są znane przypadki, aby z powodu sprzeciwu działkowców</w:t>
      </w:r>
      <w:r w:rsidR="006A0541">
        <w:rPr>
          <w:rFonts w:ascii="Century Gothic" w:hAnsi="Century Gothic"/>
        </w:rPr>
        <w:t xml:space="preserve"> nie powstały jakieś obiekty użyteczności publicznej, czy infrastruktury. </w:t>
      </w:r>
    </w:p>
    <w:p w:rsidR="006A0541" w:rsidRDefault="006A0541" w:rsidP="00CA2A5A">
      <w:pPr>
        <w:spacing w:after="0" w:line="240" w:lineRule="auto"/>
        <w:jc w:val="both"/>
        <w:rPr>
          <w:rFonts w:ascii="Century Gothic" w:hAnsi="Century Gothic"/>
        </w:rPr>
      </w:pPr>
    </w:p>
    <w:p w:rsidR="00110B6B" w:rsidRDefault="006A0541" w:rsidP="00CA2A5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 i jeszcze nieuprawnione tezy o </w:t>
      </w:r>
      <w:r w:rsidRPr="006A0541">
        <w:rPr>
          <w:rFonts w:ascii="Century Gothic" w:hAnsi="Century Gothic"/>
          <w:b/>
        </w:rPr>
        <w:t>brzydocie ogrodów działkowych, siedlisku patologii społecznej, wylęgarni patogenów roślin i szkodników</w:t>
      </w:r>
      <w:r>
        <w:rPr>
          <w:rFonts w:ascii="Century Gothic" w:hAnsi="Century Gothic"/>
        </w:rPr>
        <w:t xml:space="preserve">. Takie stwierdzenia to hipokryzja     w czystej postaci. </w:t>
      </w:r>
      <w:r w:rsidR="00986C4B">
        <w:rPr>
          <w:rFonts w:ascii="Century Gothic" w:hAnsi="Century Gothic"/>
        </w:rPr>
        <w:t>Działki  w rodzinnych ogrodach działkowych są różne, ładniejsze            i brzydsze, le</w:t>
      </w:r>
      <w:r w:rsidR="00B8540A">
        <w:rPr>
          <w:rFonts w:ascii="Century Gothic" w:hAnsi="Century Gothic"/>
        </w:rPr>
        <w:t>piej</w:t>
      </w:r>
      <w:r w:rsidR="00CD3E39">
        <w:rPr>
          <w:rFonts w:ascii="Century Gothic" w:hAnsi="Century Gothic"/>
        </w:rPr>
        <w:t xml:space="preserve"> </w:t>
      </w:r>
      <w:r w:rsidR="00B8540A">
        <w:rPr>
          <w:rFonts w:ascii="Century Gothic" w:hAnsi="Century Gothic"/>
        </w:rPr>
        <w:t>lub gorzej zagospodarowane. P</w:t>
      </w:r>
      <w:r w:rsidR="00986C4B">
        <w:rPr>
          <w:rFonts w:ascii="Century Gothic" w:hAnsi="Century Gothic"/>
        </w:rPr>
        <w:t>rzychodzą tu ludzie pracowici i uczciwi, otwarci na kontakt z przyrodą i drugim człowiekiem, a których nie stać na peregrynacje po świecie</w:t>
      </w:r>
      <w:r w:rsidR="00F841FA">
        <w:rPr>
          <w:rFonts w:ascii="Century Gothic" w:hAnsi="Century Gothic"/>
        </w:rPr>
        <w:t xml:space="preserve">, </w:t>
      </w:r>
      <w:r w:rsidR="00CD3E39">
        <w:rPr>
          <w:rFonts w:ascii="Century Gothic" w:hAnsi="Century Gothic"/>
        </w:rPr>
        <w:t>lub z powodu zaawansowanego wieku</w:t>
      </w:r>
      <w:r w:rsidR="0095395F">
        <w:rPr>
          <w:rFonts w:ascii="Century Gothic" w:hAnsi="Century Gothic"/>
        </w:rPr>
        <w:t xml:space="preserve"> albo stanu zdrowia</w:t>
      </w:r>
      <w:r w:rsidR="00CD3E39">
        <w:rPr>
          <w:rFonts w:ascii="Century Gothic" w:hAnsi="Century Gothic"/>
        </w:rPr>
        <w:t xml:space="preserve"> uprawiana przez nich od lat działka jest jedyną możliwą odskocznią od</w:t>
      </w:r>
      <w:r w:rsidR="006431CA">
        <w:rPr>
          <w:rFonts w:ascii="Century Gothic" w:hAnsi="Century Gothic"/>
        </w:rPr>
        <w:t xml:space="preserve"> szarości </w:t>
      </w:r>
      <w:r w:rsidR="00F841FA">
        <w:rPr>
          <w:rFonts w:ascii="Century Gothic" w:hAnsi="Century Gothic"/>
        </w:rPr>
        <w:t xml:space="preserve">powszedniego </w:t>
      </w:r>
      <w:r w:rsidR="006431CA">
        <w:rPr>
          <w:rFonts w:ascii="Century Gothic" w:hAnsi="Century Gothic"/>
        </w:rPr>
        <w:t>dnia</w:t>
      </w:r>
      <w:r w:rsidR="00110B6B">
        <w:rPr>
          <w:rFonts w:ascii="Century Gothic" w:hAnsi="Century Gothic"/>
        </w:rPr>
        <w:t>. C</w:t>
      </w:r>
      <w:r w:rsidR="00B8540A">
        <w:rPr>
          <w:rFonts w:ascii="Century Gothic" w:hAnsi="Century Gothic"/>
        </w:rPr>
        <w:t>zasem trafi się tu także pomieszkujący przedstawiciel ludzi wykluczonych</w:t>
      </w:r>
      <w:r w:rsidR="003463E3">
        <w:rPr>
          <w:rFonts w:ascii="Century Gothic" w:hAnsi="Century Gothic"/>
        </w:rPr>
        <w:t xml:space="preserve"> </w:t>
      </w:r>
      <w:r w:rsidR="00B8540A">
        <w:rPr>
          <w:rFonts w:ascii="Century Gothic" w:hAnsi="Century Gothic"/>
        </w:rPr>
        <w:t xml:space="preserve">z różnych powodów ze społeczeństwa. </w:t>
      </w:r>
      <w:r w:rsidR="00EF0165">
        <w:rPr>
          <w:rFonts w:ascii="Century Gothic" w:hAnsi="Century Gothic"/>
        </w:rPr>
        <w:t>Sytuacja w ogrodach działowych jest odbiciem problemów występujących w naszym kraju. Nasuwa się więc pytanie dlaczego od środowiska PZD wymaga się aby było lepsze od całego naszego społeczeństwa,</w:t>
      </w:r>
      <w:r w:rsidR="003463E3">
        <w:rPr>
          <w:rFonts w:ascii="Century Gothic" w:hAnsi="Century Gothic"/>
        </w:rPr>
        <w:t xml:space="preserve"> </w:t>
      </w:r>
      <w:r w:rsidR="00EF0165">
        <w:rPr>
          <w:rFonts w:ascii="Century Gothic" w:hAnsi="Century Gothic"/>
        </w:rPr>
        <w:t>a podobieństwo problemów w naszym środowisku czyni się argumentem na rzecz zniszczenia ruchu działkowego.</w:t>
      </w:r>
      <w:r w:rsidR="00110B6B">
        <w:rPr>
          <w:rFonts w:ascii="Century Gothic" w:hAnsi="Century Gothic"/>
        </w:rPr>
        <w:t xml:space="preserve"> </w:t>
      </w:r>
    </w:p>
    <w:p w:rsidR="00110B6B" w:rsidRDefault="00110B6B" w:rsidP="00CA2A5A">
      <w:pPr>
        <w:spacing w:after="0" w:line="240" w:lineRule="auto"/>
        <w:jc w:val="both"/>
        <w:rPr>
          <w:rFonts w:ascii="Century Gothic" w:hAnsi="Century Gothic"/>
        </w:rPr>
      </w:pPr>
    </w:p>
    <w:p w:rsidR="006A0541" w:rsidRDefault="00110B6B" w:rsidP="00CA2A5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Może wobec powyższego porządki w naszym Państwie należy zacząć robić we wszystk</w:t>
      </w:r>
      <w:r w:rsidR="00130445">
        <w:rPr>
          <w:rFonts w:ascii="Century Gothic" w:hAnsi="Century Gothic"/>
        </w:rPr>
        <w:t>ich sferach jego funkcjonowania</w:t>
      </w:r>
      <w:r>
        <w:rPr>
          <w:rFonts w:ascii="Century Gothic" w:hAnsi="Century Gothic"/>
        </w:rPr>
        <w:t>, a nie wybiórczo? Może warto uczciwie powiedzieć, że chodzi o tzw. „kasę”</w:t>
      </w:r>
      <w:r w:rsidR="003E4295">
        <w:rPr>
          <w:rFonts w:ascii="Century Gothic" w:hAnsi="Century Gothic"/>
        </w:rPr>
        <w:t xml:space="preserve">, łatwą do zgarnięcia, a nie obrzucać PZD i jego członków błotem? A może w tym szalonym pędzie do realizowania obłędnej zasady pierwotnego kapitalizmu „wszystko na sprzedaż” </w:t>
      </w:r>
      <w:r w:rsidR="00106A99">
        <w:rPr>
          <w:rFonts w:ascii="Century Gothic" w:hAnsi="Century Gothic"/>
        </w:rPr>
        <w:t xml:space="preserve">warto </w:t>
      </w:r>
      <w:r w:rsidR="003E4295">
        <w:rPr>
          <w:rFonts w:ascii="Century Gothic" w:hAnsi="Century Gothic"/>
        </w:rPr>
        <w:t>zatrzymać się na chwilę i dojrzeć inne wartości w życiu niż pieniądz</w:t>
      </w:r>
      <w:r w:rsidR="005C4D81">
        <w:rPr>
          <w:rFonts w:ascii="Century Gothic" w:hAnsi="Century Gothic"/>
        </w:rPr>
        <w:t>?</w:t>
      </w:r>
    </w:p>
    <w:p w:rsidR="005C4D81" w:rsidRDefault="005C4D81" w:rsidP="00CA2A5A">
      <w:pPr>
        <w:spacing w:after="0" w:line="240" w:lineRule="auto"/>
        <w:jc w:val="both"/>
        <w:rPr>
          <w:rFonts w:ascii="Century Gothic" w:hAnsi="Century Gothic"/>
        </w:rPr>
      </w:pPr>
    </w:p>
    <w:p w:rsidR="005C4D81" w:rsidRDefault="005C4D81" w:rsidP="00CA2A5A">
      <w:pPr>
        <w:spacing w:after="0" w:line="240" w:lineRule="auto"/>
        <w:jc w:val="both"/>
        <w:rPr>
          <w:rFonts w:ascii="Century Gothic" w:hAnsi="Century Gothic"/>
        </w:rPr>
      </w:pPr>
    </w:p>
    <w:p w:rsidR="00292BB0" w:rsidRDefault="00292BB0" w:rsidP="00CA2A5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Społeczność działkowa i przyjaciele</w:t>
      </w:r>
      <w:r w:rsidR="005C4D81">
        <w:rPr>
          <w:rFonts w:ascii="Century Gothic" w:hAnsi="Century Gothic"/>
        </w:rPr>
        <w:t xml:space="preserve"> </w:t>
      </w:r>
    </w:p>
    <w:p w:rsidR="00292BB0" w:rsidRDefault="00292BB0" w:rsidP="00CA2A5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Rodzinnego Ogrodu Działkowego</w:t>
      </w:r>
      <w:r w:rsidR="005C4D81">
        <w:rPr>
          <w:rFonts w:ascii="Century Gothic" w:hAnsi="Century Gothic"/>
        </w:rPr>
        <w:t xml:space="preserve"> </w:t>
      </w:r>
    </w:p>
    <w:p w:rsidR="005C4D81" w:rsidRDefault="005C4D81" w:rsidP="00CA2A5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„Pod Kopcem”</w:t>
      </w:r>
      <w:r w:rsidR="00292BB0">
        <w:rPr>
          <w:rFonts w:ascii="Century Gothic" w:hAnsi="Century Gothic"/>
        </w:rPr>
        <w:t xml:space="preserve"> w Krakowie</w:t>
      </w:r>
    </w:p>
    <w:p w:rsidR="005C4D81" w:rsidRDefault="005C4D81" w:rsidP="00CA2A5A">
      <w:pPr>
        <w:spacing w:after="0" w:line="240" w:lineRule="auto"/>
        <w:jc w:val="both"/>
        <w:rPr>
          <w:rFonts w:ascii="Century Gothic" w:hAnsi="Century Gothic"/>
        </w:rPr>
      </w:pPr>
    </w:p>
    <w:p w:rsidR="006978E6" w:rsidRDefault="006978E6" w:rsidP="00CA2A5A">
      <w:pPr>
        <w:spacing w:after="0" w:line="240" w:lineRule="auto"/>
        <w:jc w:val="both"/>
        <w:rPr>
          <w:rFonts w:ascii="Century Gothic" w:hAnsi="Century Gothic"/>
        </w:rPr>
      </w:pPr>
    </w:p>
    <w:p w:rsidR="006978E6" w:rsidRDefault="006978E6" w:rsidP="00CA2A5A">
      <w:pPr>
        <w:spacing w:after="0" w:line="240" w:lineRule="auto"/>
        <w:jc w:val="both"/>
        <w:rPr>
          <w:rFonts w:ascii="Century Gothic" w:hAnsi="Century Gothic"/>
        </w:rPr>
      </w:pPr>
    </w:p>
    <w:p w:rsidR="006978E6" w:rsidRDefault="006978E6" w:rsidP="00CA2A5A">
      <w:pPr>
        <w:spacing w:after="0" w:line="240" w:lineRule="auto"/>
        <w:jc w:val="both"/>
        <w:rPr>
          <w:rFonts w:ascii="Century Gothic" w:hAnsi="Century Gothic"/>
        </w:rPr>
      </w:pPr>
      <w:r w:rsidRPr="00B17819">
        <w:rPr>
          <w:rFonts w:ascii="Century Gothic" w:hAnsi="Century Gothic"/>
          <w:u w:val="single"/>
        </w:rPr>
        <w:t>Kopie</w:t>
      </w:r>
      <w:r>
        <w:rPr>
          <w:rFonts w:ascii="Century Gothic" w:hAnsi="Century Gothic"/>
        </w:rPr>
        <w:t>:</w:t>
      </w:r>
    </w:p>
    <w:p w:rsidR="006978E6" w:rsidRDefault="006978E6" w:rsidP="00697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Prezydent RP Pan B. Komorowski</w:t>
      </w:r>
    </w:p>
    <w:p w:rsidR="006978E6" w:rsidRDefault="006978E6" w:rsidP="00697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Marszałek Sejmu RP Pani E. Kopacz</w:t>
      </w:r>
    </w:p>
    <w:p w:rsidR="006978E6" w:rsidRDefault="006978E6" w:rsidP="00697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Marszałek Senatu PR Pan </w:t>
      </w:r>
      <w:r w:rsidR="00AD1F67">
        <w:rPr>
          <w:rFonts w:ascii="Century Gothic" w:hAnsi="Century Gothic"/>
        </w:rPr>
        <w:t xml:space="preserve">B. </w:t>
      </w:r>
      <w:r>
        <w:rPr>
          <w:rFonts w:ascii="Century Gothic" w:hAnsi="Century Gothic"/>
        </w:rPr>
        <w:t>Borusewicz</w:t>
      </w:r>
    </w:p>
    <w:p w:rsidR="0095395F" w:rsidRDefault="0095395F" w:rsidP="00697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Prezes RM Pan D</w:t>
      </w:r>
      <w:r w:rsidR="001A1E9F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Tusk</w:t>
      </w:r>
    </w:p>
    <w:p w:rsidR="0095395F" w:rsidRDefault="0095395F" w:rsidP="00697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Rzecznik Praw Obywatelski Pan</w:t>
      </w:r>
      <w:r w:rsidR="001A1E9F">
        <w:rPr>
          <w:rFonts w:ascii="Century Gothic" w:hAnsi="Century Gothic"/>
        </w:rPr>
        <w:t>i I. Lipowicz</w:t>
      </w:r>
    </w:p>
    <w:p w:rsidR="006978E6" w:rsidRDefault="00BB0D43" w:rsidP="00697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Prezes PSL Pan W. Pawlak</w:t>
      </w:r>
      <w:bookmarkStart w:id="0" w:name="_GoBack"/>
      <w:bookmarkEnd w:id="0"/>
    </w:p>
    <w:p w:rsidR="00BB0D43" w:rsidRDefault="00BB0D43" w:rsidP="00697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Przewodniczący SLD Pan L. Miller</w:t>
      </w:r>
    </w:p>
    <w:p w:rsidR="00BB0D43" w:rsidRDefault="00BB0D43" w:rsidP="00697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Polskie Radio pr. I</w:t>
      </w:r>
    </w:p>
    <w:p w:rsidR="00BB0D43" w:rsidRDefault="00BB0D43" w:rsidP="00697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TVP</w:t>
      </w:r>
      <w:r w:rsidR="001A1E9F">
        <w:rPr>
          <w:rFonts w:ascii="Century Gothic" w:hAnsi="Century Gothic"/>
        </w:rPr>
        <w:t xml:space="preserve"> Kraków</w:t>
      </w:r>
    </w:p>
    <w:p w:rsidR="00BB0D43" w:rsidRDefault="00BB0D43" w:rsidP="00697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Małopolski Zarząd Okręgowy PZD</w:t>
      </w:r>
    </w:p>
    <w:p w:rsidR="00BB0D43" w:rsidRPr="006978E6" w:rsidRDefault="00A067C7" w:rsidP="00697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Krajowa Rada PZD</w:t>
      </w:r>
    </w:p>
    <w:sectPr w:rsidR="00BB0D43" w:rsidRPr="006978E6" w:rsidSect="00106A99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2F34"/>
    <w:multiLevelType w:val="hybridMultilevel"/>
    <w:tmpl w:val="D5CC9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73C37"/>
    <w:multiLevelType w:val="hybridMultilevel"/>
    <w:tmpl w:val="965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C6"/>
    <w:rsid w:val="000A0DC6"/>
    <w:rsid w:val="00106A99"/>
    <w:rsid w:val="00110B6B"/>
    <w:rsid w:val="00130445"/>
    <w:rsid w:val="0015581B"/>
    <w:rsid w:val="00165F46"/>
    <w:rsid w:val="001A1E9F"/>
    <w:rsid w:val="001E3F32"/>
    <w:rsid w:val="001F2E28"/>
    <w:rsid w:val="00227DB9"/>
    <w:rsid w:val="002307BD"/>
    <w:rsid w:val="0024558B"/>
    <w:rsid w:val="00292BB0"/>
    <w:rsid w:val="00310314"/>
    <w:rsid w:val="003463E3"/>
    <w:rsid w:val="003A4CE4"/>
    <w:rsid w:val="003E4295"/>
    <w:rsid w:val="0041685F"/>
    <w:rsid w:val="00444AE7"/>
    <w:rsid w:val="00453848"/>
    <w:rsid w:val="0051227F"/>
    <w:rsid w:val="0056509A"/>
    <w:rsid w:val="005C4D81"/>
    <w:rsid w:val="00631B46"/>
    <w:rsid w:val="006431CA"/>
    <w:rsid w:val="006978E6"/>
    <w:rsid w:val="006A0541"/>
    <w:rsid w:val="00766624"/>
    <w:rsid w:val="00772C88"/>
    <w:rsid w:val="007949F6"/>
    <w:rsid w:val="008049D0"/>
    <w:rsid w:val="00814B0C"/>
    <w:rsid w:val="008512D9"/>
    <w:rsid w:val="00853933"/>
    <w:rsid w:val="00872EF0"/>
    <w:rsid w:val="008D68D4"/>
    <w:rsid w:val="009067B4"/>
    <w:rsid w:val="009124BB"/>
    <w:rsid w:val="0095395F"/>
    <w:rsid w:val="00986C4B"/>
    <w:rsid w:val="009A2C69"/>
    <w:rsid w:val="00A067C7"/>
    <w:rsid w:val="00AC14A9"/>
    <w:rsid w:val="00AD1F67"/>
    <w:rsid w:val="00B17819"/>
    <w:rsid w:val="00B31D90"/>
    <w:rsid w:val="00B6569E"/>
    <w:rsid w:val="00B71E6D"/>
    <w:rsid w:val="00B8540A"/>
    <w:rsid w:val="00BB0D43"/>
    <w:rsid w:val="00BC207D"/>
    <w:rsid w:val="00BD4C04"/>
    <w:rsid w:val="00CA2A5A"/>
    <w:rsid w:val="00CB3487"/>
    <w:rsid w:val="00CD3E39"/>
    <w:rsid w:val="00D47E37"/>
    <w:rsid w:val="00D502FC"/>
    <w:rsid w:val="00D94BCA"/>
    <w:rsid w:val="00E56CFB"/>
    <w:rsid w:val="00EF0165"/>
    <w:rsid w:val="00F841FA"/>
    <w:rsid w:val="00FD6C8A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GONDEK</dc:creator>
  <cp:keywords/>
  <dc:description/>
  <cp:lastModifiedBy>DANUTA GONDEK</cp:lastModifiedBy>
  <cp:revision>14</cp:revision>
  <dcterms:created xsi:type="dcterms:W3CDTF">2012-06-22T17:00:00Z</dcterms:created>
  <dcterms:modified xsi:type="dcterms:W3CDTF">2012-06-24T15:12:00Z</dcterms:modified>
</cp:coreProperties>
</file>